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rsidR="008365BC" w:rsidRDefault="007A2E30">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w:t>
      </w:r>
      <w:r w:rsidR="00D4349E">
        <w:rPr>
          <w:rFonts w:ascii="ArialMT" w:hAnsi="ArialMT" w:cs="ArialMT"/>
          <w:b/>
          <w:bCs/>
          <w:color w:val="030005"/>
          <w:sz w:val="24"/>
          <w:szCs w:val="24"/>
        </w:rPr>
        <w:t> </w:t>
      </w:r>
      <w:r w:rsidR="001B790B">
        <w:rPr>
          <w:rFonts w:ascii="ArialMT" w:hAnsi="ArialMT" w:cs="ArialMT"/>
          <w:b/>
          <w:bCs/>
          <w:color w:val="030005"/>
          <w:sz w:val="24"/>
          <w:szCs w:val="24"/>
        </w:rPr>
        <w:t>IN1</w:t>
      </w:r>
      <w:r w:rsidR="006E58E3">
        <w:rPr>
          <w:rFonts w:ascii="ArialMT" w:hAnsi="ArialMT" w:cs="ArialMT"/>
          <w:b/>
          <w:bCs/>
          <w:color w:val="030005"/>
          <w:sz w:val="24"/>
          <w:szCs w:val="24"/>
        </w:rPr>
        <w:t>605r</w:t>
      </w:r>
    </w:p>
    <w:p w:rsidR="008365BC" w:rsidRDefault="006E58E3">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October 2017</w:t>
      </w:r>
    </w:p>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A97E84">
        <w:rPr>
          <w:rFonts w:ascii="ArialMT" w:hAnsi="ArialMT" w:cs="ArialMT"/>
          <w:color w:val="030005"/>
          <w:sz w:val="24"/>
          <w:szCs w:val="24"/>
        </w:rPr>
        <w:t xml:space="preserve">:   </w:t>
      </w:r>
      <w:r w:rsidR="006E58E3">
        <w:rPr>
          <w:rFonts w:ascii="ArialMT" w:hAnsi="ArialMT" w:cs="ArialMT"/>
          <w:color w:val="030005"/>
          <w:sz w:val="24"/>
          <w:szCs w:val="24"/>
        </w:rPr>
        <w:t>Hot or Cold</w:t>
      </w:r>
      <w:bookmarkStart w:id="0" w:name="_GoBack"/>
      <w:bookmarkEnd w:id="0"/>
    </w:p>
    <w:p w:rsidR="00F14C8F" w:rsidRDefault="00F14C8F">
      <w:pPr>
        <w:widowControl w:val="0"/>
        <w:autoSpaceDE w:val="0"/>
        <w:autoSpaceDN w:val="0"/>
        <w:adjustRightInd w:val="0"/>
        <w:spacing w:after="0" w:line="240" w:lineRule="auto"/>
        <w:ind w:right="-2"/>
        <w:rPr>
          <w:rFonts w:ascii="ArialMT" w:hAnsi="ArialMT" w:cs="ArialMT"/>
          <w:color w:val="030005"/>
          <w:sz w:val="24"/>
          <w:szCs w:val="24"/>
        </w:rPr>
      </w:pPr>
    </w:p>
    <w:p w:rsidR="00F14C8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sidR="00A97E84">
        <w:rPr>
          <w:rFonts w:ascii="ArialMT" w:hAnsi="ArialMT" w:cs="ArialMT"/>
          <w:color w:val="030005"/>
          <w:sz w:val="24"/>
          <w:szCs w:val="24"/>
        </w:rPr>
        <w:t xml:space="preserve">  </w:t>
      </w:r>
      <w:r w:rsidR="007A317A">
        <w:rPr>
          <w:rFonts w:ascii="ArialMT" w:hAnsi="ArialMT" w:cs="ArialMT"/>
          <w:color w:val="030005"/>
          <w:sz w:val="24"/>
          <w:szCs w:val="24"/>
        </w:rPr>
        <w:t>The next time you see</w:t>
      </w:r>
      <w:r w:rsidR="00304CD9">
        <w:rPr>
          <w:rFonts w:ascii="ArialMT" w:hAnsi="ArialMT" w:cs="ArialMT"/>
          <w:color w:val="030005"/>
          <w:sz w:val="24"/>
          <w:szCs w:val="24"/>
        </w:rPr>
        <w:t xml:space="preserve"> a picture of a polar plunge, take your temperature!</w:t>
      </w:r>
    </w:p>
    <w:p w:rsidR="00E95374" w:rsidRDefault="00E95374">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...bringing you stories behind the ideas that shape our future. </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1404D0" w:rsidRDefault="00B64110"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
          <w:bCs/>
          <w:color w:val="030005"/>
          <w:sz w:val="24"/>
          <w:szCs w:val="24"/>
        </w:rPr>
        <w:t xml:space="preserve">HOST:  </w:t>
      </w:r>
      <w:r w:rsidR="00304CD9">
        <w:rPr>
          <w:rFonts w:ascii="ArialMT" w:hAnsi="ArialMT" w:cs="ArialMT"/>
          <w:bCs/>
          <w:color w:val="030005"/>
          <w:sz w:val="24"/>
          <w:szCs w:val="24"/>
        </w:rPr>
        <w:t>Researchers in the UK have discovered an interesting phenomenon:  simply looking at a picture of someone experiencing extreme cold drops the body temperature of the viewer!</w:t>
      </w:r>
    </w:p>
    <w:p w:rsidR="00304CD9" w:rsidRDefault="00304CD9" w:rsidP="00E95374">
      <w:pPr>
        <w:widowControl w:val="0"/>
        <w:autoSpaceDE w:val="0"/>
        <w:autoSpaceDN w:val="0"/>
        <w:adjustRightInd w:val="0"/>
        <w:spacing w:after="0" w:line="240" w:lineRule="auto"/>
        <w:ind w:right="-2"/>
        <w:rPr>
          <w:rFonts w:ascii="ArialMT" w:hAnsi="ArialMT" w:cs="ArialMT"/>
          <w:bCs/>
          <w:color w:val="030005"/>
          <w:sz w:val="24"/>
          <w:szCs w:val="24"/>
        </w:rPr>
      </w:pPr>
    </w:p>
    <w:p w:rsidR="00304CD9" w:rsidRDefault="00304CD9"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The research was led by a leading neuropsychiatrist, who suggests that the unconscious physical changes prove what social </w:t>
      </w:r>
      <w:proofErr w:type="gramStart"/>
      <w:r>
        <w:rPr>
          <w:rFonts w:ascii="ArialMT" w:hAnsi="ArialMT" w:cs="ArialMT"/>
          <w:bCs/>
          <w:color w:val="030005"/>
          <w:sz w:val="24"/>
          <w:szCs w:val="24"/>
        </w:rPr>
        <w:t>creatures</w:t>
      </w:r>
      <w:proofErr w:type="gramEnd"/>
      <w:r>
        <w:rPr>
          <w:rFonts w:ascii="ArialMT" w:hAnsi="ArialMT" w:cs="ArialMT"/>
          <w:bCs/>
          <w:color w:val="030005"/>
          <w:sz w:val="24"/>
          <w:szCs w:val="24"/>
        </w:rPr>
        <w:t xml:space="preserve"> humans really are.  </w:t>
      </w:r>
    </w:p>
    <w:p w:rsidR="00304CD9" w:rsidRDefault="00304CD9" w:rsidP="00E95374">
      <w:pPr>
        <w:widowControl w:val="0"/>
        <w:autoSpaceDE w:val="0"/>
        <w:autoSpaceDN w:val="0"/>
        <w:adjustRightInd w:val="0"/>
        <w:spacing w:after="0" w:line="240" w:lineRule="auto"/>
        <w:ind w:right="-2"/>
        <w:rPr>
          <w:rFonts w:ascii="ArialMT" w:hAnsi="ArialMT" w:cs="ArialMT"/>
          <w:bCs/>
          <w:color w:val="030005"/>
          <w:sz w:val="24"/>
          <w:szCs w:val="24"/>
        </w:rPr>
      </w:pPr>
    </w:p>
    <w:p w:rsidR="00304CD9" w:rsidRPr="00304CD9" w:rsidRDefault="00304CD9"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Mimicking another person helps us rapidly empathize with</w:t>
      </w:r>
      <w:r w:rsidR="00AE7200">
        <w:rPr>
          <w:rFonts w:ascii="ArialMT" w:hAnsi="ArialMT" w:cs="ArialMT"/>
          <w:bCs/>
          <w:color w:val="030005"/>
          <w:sz w:val="24"/>
          <w:szCs w:val="24"/>
        </w:rPr>
        <w:t>,</w:t>
      </w:r>
      <w:r>
        <w:rPr>
          <w:rFonts w:ascii="ArialMT" w:hAnsi="ArialMT" w:cs="ArialMT"/>
          <w:bCs/>
          <w:color w:val="030005"/>
          <w:sz w:val="24"/>
          <w:szCs w:val="24"/>
        </w:rPr>
        <w:t xml:space="preserve"> and predict other’s feelin</w:t>
      </w:r>
      <w:r w:rsidR="00AE7200">
        <w:rPr>
          <w:rFonts w:ascii="ArialMT" w:hAnsi="ArialMT" w:cs="ArialMT"/>
          <w:bCs/>
          <w:color w:val="030005"/>
          <w:sz w:val="24"/>
          <w:szCs w:val="24"/>
        </w:rPr>
        <w:t xml:space="preserve">gs, thoughts, and motivations – a somewhat controversial strategy often used by method actors to help them identify with a new role.    </w:t>
      </w:r>
    </w:p>
    <w:p w:rsidR="001404D0" w:rsidRDefault="001404D0" w:rsidP="00EE41DA">
      <w:pPr>
        <w:widowControl w:val="0"/>
        <w:autoSpaceDE w:val="0"/>
        <w:autoSpaceDN w:val="0"/>
        <w:adjustRightInd w:val="0"/>
        <w:spacing w:after="0" w:line="240" w:lineRule="auto"/>
        <w:ind w:right="-2"/>
        <w:rPr>
          <w:rFonts w:ascii="ArialMT" w:hAnsi="ArialMT" w:cs="ArialMT"/>
          <w:bCs/>
          <w:color w:val="030005"/>
          <w:sz w:val="24"/>
          <w:szCs w:val="24"/>
        </w:rPr>
      </w:pPr>
    </w:p>
    <w:p w:rsidR="007A317A" w:rsidRDefault="00AE7200" w:rsidP="00EE41DA">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In Dr. Harrison’s study, volunteers looked at videos of people submerging their hands in containers of water that were obviously hot or cold.  While watching the cold water videos, the volunteers’ hands became significantly colder. </w:t>
      </w:r>
    </w:p>
    <w:p w:rsidR="007A317A" w:rsidRDefault="007A317A" w:rsidP="00EE41DA">
      <w:pPr>
        <w:widowControl w:val="0"/>
        <w:autoSpaceDE w:val="0"/>
        <w:autoSpaceDN w:val="0"/>
        <w:adjustRightInd w:val="0"/>
        <w:spacing w:after="0" w:line="240" w:lineRule="auto"/>
        <w:ind w:right="-2"/>
        <w:rPr>
          <w:rFonts w:ascii="ArialMT" w:hAnsi="ArialMT" w:cs="ArialMT"/>
          <w:bCs/>
          <w:color w:val="030005"/>
          <w:sz w:val="24"/>
          <w:szCs w:val="24"/>
        </w:rPr>
      </w:pPr>
    </w:p>
    <w:p w:rsidR="00AE7200" w:rsidRDefault="00AE7200" w:rsidP="00EE41DA">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Interestingly enough, no change was recorded when viewing the warm water videos, leaving the team with a new question – are we </w:t>
      </w:r>
      <w:r w:rsidR="007A317A">
        <w:rPr>
          <w:rFonts w:ascii="ArialMT" w:hAnsi="ArialMT" w:cs="ArialMT"/>
          <w:bCs/>
          <w:color w:val="030005"/>
          <w:sz w:val="24"/>
          <w:szCs w:val="24"/>
        </w:rPr>
        <w:t xml:space="preserve">really </w:t>
      </w:r>
      <w:r>
        <w:rPr>
          <w:rFonts w:ascii="ArialMT" w:hAnsi="ArialMT" w:cs="ArialMT"/>
          <w:bCs/>
          <w:color w:val="030005"/>
          <w:sz w:val="24"/>
          <w:szCs w:val="24"/>
        </w:rPr>
        <w:t>more sensitive to cold than to hot</w:t>
      </w:r>
      <w:r w:rsidR="007A317A">
        <w:rPr>
          <w:rFonts w:ascii="ArialMT" w:hAnsi="ArialMT" w:cs="ArialMT"/>
          <w:bCs/>
          <w:color w:val="030005"/>
          <w:sz w:val="24"/>
          <w:szCs w:val="24"/>
        </w:rPr>
        <w:t>?</w:t>
      </w:r>
    </w:p>
    <w:p w:rsidR="00AE7200" w:rsidRDefault="00AE7200" w:rsidP="00EE41DA">
      <w:pPr>
        <w:widowControl w:val="0"/>
        <w:autoSpaceDE w:val="0"/>
        <w:autoSpaceDN w:val="0"/>
        <w:adjustRightInd w:val="0"/>
        <w:spacing w:after="0" w:line="240" w:lineRule="auto"/>
        <w:ind w:right="-2"/>
        <w:rPr>
          <w:rFonts w:ascii="ArialMT" w:hAnsi="ArialMT" w:cs="ArialMT"/>
          <w:bCs/>
          <w:color w:val="030005"/>
          <w:sz w:val="24"/>
          <w:szCs w:val="24"/>
        </w:rPr>
      </w:pPr>
    </w:p>
    <w:p w:rsidR="00AE7200" w:rsidRDefault="00AE7200" w:rsidP="00EE41DA">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At any rate, be </w:t>
      </w:r>
      <w:r w:rsidR="007A317A">
        <w:rPr>
          <w:rFonts w:ascii="ArialMT" w:hAnsi="ArialMT" w:cs="ArialMT"/>
          <w:bCs/>
          <w:color w:val="030005"/>
          <w:sz w:val="24"/>
          <w:szCs w:val="24"/>
        </w:rPr>
        <w:t>ready for that</w:t>
      </w:r>
      <w:r>
        <w:rPr>
          <w:rFonts w:ascii="ArialMT" w:hAnsi="ArialMT" w:cs="ArialMT"/>
          <w:bCs/>
          <w:color w:val="030005"/>
          <w:sz w:val="24"/>
          <w:szCs w:val="24"/>
        </w:rPr>
        <w:t xml:space="preserve"> shiver th</w:t>
      </w:r>
      <w:r w:rsidR="007A317A">
        <w:rPr>
          <w:rFonts w:ascii="ArialMT" w:hAnsi="ArialMT" w:cs="ArialMT"/>
          <w:bCs/>
          <w:color w:val="030005"/>
          <w:sz w:val="24"/>
          <w:szCs w:val="24"/>
        </w:rPr>
        <w:t>e next time you see</w:t>
      </w:r>
      <w:r>
        <w:rPr>
          <w:rFonts w:ascii="ArialMT" w:hAnsi="ArialMT" w:cs="ArialMT"/>
          <w:bCs/>
          <w:color w:val="030005"/>
          <w:sz w:val="24"/>
          <w:szCs w:val="24"/>
        </w:rPr>
        <w:t xml:space="preserve"> someone who’s been left out in the cold.</w:t>
      </w:r>
    </w:p>
    <w:p w:rsidR="00EE41DA" w:rsidRDefault="00EE41DA" w:rsidP="00EE41DA">
      <w:pPr>
        <w:widowControl w:val="0"/>
        <w:autoSpaceDE w:val="0"/>
        <w:autoSpaceDN w:val="0"/>
        <w:adjustRightInd w:val="0"/>
        <w:spacing w:after="0" w:line="240" w:lineRule="auto"/>
        <w:ind w:right="-2"/>
        <w:rPr>
          <w:rFonts w:ascii="ArialMT" w:hAnsi="ArialMT" w:cs="ArialMT"/>
          <w:bCs/>
          <w:color w:val="030005"/>
          <w:sz w:val="24"/>
          <w:szCs w:val="24"/>
        </w:rPr>
      </w:pPr>
    </w:p>
    <w:p w:rsidR="00094A05" w:rsidRDefault="007E0218" w:rsidP="00EE41D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Cs/>
          <w:color w:val="030005"/>
          <w:sz w:val="24"/>
          <w:szCs w:val="24"/>
        </w:rPr>
        <w:t xml:space="preserve">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rsidR="00FE0079" w:rsidRDefault="00FE0079">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ind w:right="1578"/>
        <w:rPr>
          <w:rFonts w:ascii="Calibri" w:hAnsi="Calibri" w:cs="Calibri"/>
        </w:rPr>
      </w:pPr>
    </w:p>
    <w:p w:rsidR="0093551F" w:rsidRDefault="0093551F">
      <w:pPr>
        <w:widowControl w:val="0"/>
        <w:autoSpaceDE w:val="0"/>
        <w:autoSpaceDN w:val="0"/>
        <w:adjustRightInd w:val="0"/>
        <w:ind w:right="1578"/>
        <w:rPr>
          <w:rFonts w:ascii="TimesNewRomanPSMT" w:hAnsi="TimesNewRomanPSMT" w:cs="TimesNewRomanPSMT"/>
        </w:rPr>
      </w:pPr>
    </w:p>
    <w:p w:rsidR="0093551F" w:rsidRDefault="0093551F">
      <w:pPr>
        <w:widowControl w:val="0"/>
        <w:autoSpaceDE w:val="0"/>
        <w:autoSpaceDN w:val="0"/>
        <w:adjustRightInd w:val="0"/>
        <w:ind w:right="1578"/>
        <w:rPr>
          <w:rFonts w:ascii="TimesNewRomanPSMT" w:hAnsi="TimesNewRomanPSMT" w:cs="TimesNewRomanPSMT"/>
        </w:rPr>
      </w:pPr>
    </w:p>
    <w:p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HelveticaNeue">
    <w:altName w:val="Helvetica Neue"/>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E84"/>
    <w:rsid w:val="000130D4"/>
    <w:rsid w:val="00027120"/>
    <w:rsid w:val="00094A05"/>
    <w:rsid w:val="000A6E47"/>
    <w:rsid w:val="00111191"/>
    <w:rsid w:val="001404D0"/>
    <w:rsid w:val="00156115"/>
    <w:rsid w:val="00163877"/>
    <w:rsid w:val="001810A2"/>
    <w:rsid w:val="00193ECE"/>
    <w:rsid w:val="001B790B"/>
    <w:rsid w:val="00232647"/>
    <w:rsid w:val="00266718"/>
    <w:rsid w:val="00286B0E"/>
    <w:rsid w:val="002B556C"/>
    <w:rsid w:val="002C2366"/>
    <w:rsid w:val="00304CD9"/>
    <w:rsid w:val="00343772"/>
    <w:rsid w:val="003E2F5A"/>
    <w:rsid w:val="004337C1"/>
    <w:rsid w:val="00446BE5"/>
    <w:rsid w:val="0046081A"/>
    <w:rsid w:val="0046483B"/>
    <w:rsid w:val="004B37DF"/>
    <w:rsid w:val="004C354F"/>
    <w:rsid w:val="004D20AE"/>
    <w:rsid w:val="004E0E2A"/>
    <w:rsid w:val="004E293D"/>
    <w:rsid w:val="004E6184"/>
    <w:rsid w:val="00514F85"/>
    <w:rsid w:val="005223D1"/>
    <w:rsid w:val="00552BBF"/>
    <w:rsid w:val="005649DF"/>
    <w:rsid w:val="00582A52"/>
    <w:rsid w:val="005833D7"/>
    <w:rsid w:val="0059244D"/>
    <w:rsid w:val="005935EA"/>
    <w:rsid w:val="00625548"/>
    <w:rsid w:val="00655749"/>
    <w:rsid w:val="006568DC"/>
    <w:rsid w:val="00671E7E"/>
    <w:rsid w:val="0067322A"/>
    <w:rsid w:val="0068714F"/>
    <w:rsid w:val="006A1E7F"/>
    <w:rsid w:val="006B3864"/>
    <w:rsid w:val="006B3BD7"/>
    <w:rsid w:val="006E58E3"/>
    <w:rsid w:val="00745170"/>
    <w:rsid w:val="007458D5"/>
    <w:rsid w:val="00787505"/>
    <w:rsid w:val="0079401F"/>
    <w:rsid w:val="007A2E30"/>
    <w:rsid w:val="007A317A"/>
    <w:rsid w:val="007B1873"/>
    <w:rsid w:val="007E0218"/>
    <w:rsid w:val="00820436"/>
    <w:rsid w:val="008365BC"/>
    <w:rsid w:val="00844538"/>
    <w:rsid w:val="008556CE"/>
    <w:rsid w:val="00867A49"/>
    <w:rsid w:val="00875769"/>
    <w:rsid w:val="0088345B"/>
    <w:rsid w:val="008C0384"/>
    <w:rsid w:val="0092687B"/>
    <w:rsid w:val="0093551F"/>
    <w:rsid w:val="00940467"/>
    <w:rsid w:val="00971764"/>
    <w:rsid w:val="00972A6F"/>
    <w:rsid w:val="00994EB5"/>
    <w:rsid w:val="009B2E44"/>
    <w:rsid w:val="009B7D6B"/>
    <w:rsid w:val="009E27FE"/>
    <w:rsid w:val="009F2CC0"/>
    <w:rsid w:val="009F4834"/>
    <w:rsid w:val="009F79F1"/>
    <w:rsid w:val="00A04C33"/>
    <w:rsid w:val="00A73813"/>
    <w:rsid w:val="00A8123F"/>
    <w:rsid w:val="00A836FA"/>
    <w:rsid w:val="00A97E84"/>
    <w:rsid w:val="00AA06E7"/>
    <w:rsid w:val="00AC2818"/>
    <w:rsid w:val="00AE7200"/>
    <w:rsid w:val="00B241EC"/>
    <w:rsid w:val="00B26F2B"/>
    <w:rsid w:val="00B3382B"/>
    <w:rsid w:val="00B64110"/>
    <w:rsid w:val="00B65B50"/>
    <w:rsid w:val="00BA7489"/>
    <w:rsid w:val="00C118B4"/>
    <w:rsid w:val="00C27C84"/>
    <w:rsid w:val="00C64791"/>
    <w:rsid w:val="00C858F7"/>
    <w:rsid w:val="00C9064D"/>
    <w:rsid w:val="00CB6E9A"/>
    <w:rsid w:val="00CE1E11"/>
    <w:rsid w:val="00CF2131"/>
    <w:rsid w:val="00D1545E"/>
    <w:rsid w:val="00D41F25"/>
    <w:rsid w:val="00D4349E"/>
    <w:rsid w:val="00D520D1"/>
    <w:rsid w:val="00D53994"/>
    <w:rsid w:val="00D70ACD"/>
    <w:rsid w:val="00DB41AF"/>
    <w:rsid w:val="00DB7BAF"/>
    <w:rsid w:val="00DF5981"/>
    <w:rsid w:val="00E07E26"/>
    <w:rsid w:val="00E203B5"/>
    <w:rsid w:val="00E209D9"/>
    <w:rsid w:val="00E6129D"/>
    <w:rsid w:val="00E71831"/>
    <w:rsid w:val="00E95374"/>
    <w:rsid w:val="00EA3D24"/>
    <w:rsid w:val="00EC1968"/>
    <w:rsid w:val="00EE41DA"/>
    <w:rsid w:val="00F13B5E"/>
    <w:rsid w:val="00F14C8F"/>
    <w:rsid w:val="00F34264"/>
    <w:rsid w:val="00F906CE"/>
    <w:rsid w:val="00F9499A"/>
    <w:rsid w:val="00F96A84"/>
    <w:rsid w:val="00F97D9C"/>
    <w:rsid w:val="00FB64C7"/>
    <w:rsid w:val="00FE0079"/>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39EC555-E5A2-46B7-8DAE-64C3A1EB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5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2</cp:revision>
  <cp:lastPrinted>2014-08-22T01:57:00Z</cp:lastPrinted>
  <dcterms:created xsi:type="dcterms:W3CDTF">2017-09-28T15:52:00Z</dcterms:created>
  <dcterms:modified xsi:type="dcterms:W3CDTF">2017-09-28T15:52:00Z</dcterms:modified>
</cp:coreProperties>
</file>